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80" w:rsidRDefault="00407A8D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pacing w:val="5"/>
          <w:kern w:val="0"/>
          <w:sz w:val="32"/>
          <w:szCs w:val="32"/>
          <w:fitText w:val="5136"/>
        </w:rPr>
        <w:t>信息工程学院</w:t>
      </w:r>
      <w:r>
        <w:rPr>
          <w:rFonts w:ascii="黑体" w:eastAsia="黑体" w:hAnsi="黑体" w:cs="宋体" w:hint="eastAsia"/>
          <w:b/>
          <w:bCs/>
          <w:spacing w:val="5"/>
          <w:kern w:val="0"/>
          <w:sz w:val="32"/>
          <w:szCs w:val="32"/>
          <w:fitText w:val="5136"/>
        </w:rPr>
        <w:t>2020</w:t>
      </w:r>
      <w:r>
        <w:rPr>
          <w:rFonts w:ascii="黑体" w:eastAsia="黑体" w:hAnsi="黑体" w:cs="宋体" w:hint="eastAsia"/>
          <w:b/>
          <w:bCs/>
          <w:spacing w:val="5"/>
          <w:kern w:val="0"/>
          <w:sz w:val="32"/>
          <w:szCs w:val="32"/>
          <w:fitText w:val="5136"/>
        </w:rPr>
        <w:t>级新入学研究生</w:t>
      </w:r>
    </w:p>
    <w:p w:rsidR="00572480" w:rsidRDefault="00407A8D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pacing w:val="40"/>
          <w:kern w:val="0"/>
          <w:sz w:val="32"/>
          <w:szCs w:val="32"/>
          <w:fitText w:val="5136" w:id="1"/>
        </w:rPr>
        <w:t>学业奖学金申报评选实施细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  <w:fitText w:val="5136" w:id="1"/>
        </w:rPr>
        <w:t>则</w:t>
      </w:r>
    </w:p>
    <w:p w:rsidR="00572480" w:rsidRDefault="00407A8D">
      <w:pPr>
        <w:outlineLvl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一、总体原则</w:t>
      </w:r>
    </w:p>
    <w:p w:rsidR="00572480" w:rsidRDefault="00407A8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新生奖学金专为一年级非定向全日制新生设立，以吸引优秀生源为导向，根据考生背景和入学成绩进行综合评选。</w:t>
      </w:r>
      <w:r>
        <w:rPr>
          <w:rFonts w:ascii="仿宋" w:eastAsia="仿宋" w:hAnsi="仿宋" w:cs="Times New Roman" w:hint="eastAsia"/>
          <w:bCs/>
          <w:sz w:val="28"/>
          <w:szCs w:val="28"/>
        </w:rPr>
        <w:t>根据《</w:t>
      </w:r>
      <w:r>
        <w:rPr>
          <w:rFonts w:ascii="仿宋" w:eastAsia="仿宋" w:hAnsi="仿宋" w:hint="eastAsia"/>
          <w:sz w:val="28"/>
          <w:szCs w:val="28"/>
        </w:rPr>
        <w:t>上海海事大学全日制研究生学业奖学金实施办法》，结合本院实际，制定本细则。</w:t>
      </w:r>
    </w:p>
    <w:p w:rsidR="00572480" w:rsidRDefault="00407A8D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参评对象为</w:t>
      </w:r>
      <w:r>
        <w:rPr>
          <w:rFonts w:ascii="仿宋" w:eastAsia="仿宋" w:hAnsi="仿宋" w:cs="宋体" w:hint="eastAsia"/>
          <w:sz w:val="28"/>
          <w:szCs w:val="28"/>
        </w:rPr>
        <w:t>2020</w:t>
      </w:r>
      <w:r>
        <w:rPr>
          <w:rFonts w:ascii="仿宋" w:eastAsia="仿宋" w:hAnsi="仿宋" w:cs="宋体" w:hint="eastAsia"/>
          <w:sz w:val="28"/>
          <w:szCs w:val="28"/>
        </w:rPr>
        <w:t>级硕士研究生</w:t>
      </w:r>
      <w:r>
        <w:rPr>
          <w:rFonts w:ascii="仿宋" w:eastAsia="仿宋" w:hAnsi="仿宋" w:cs="宋体" w:hint="eastAsia"/>
          <w:sz w:val="28"/>
          <w:szCs w:val="28"/>
        </w:rPr>
        <w:t>(</w:t>
      </w:r>
      <w:r>
        <w:rPr>
          <w:rFonts w:ascii="仿宋" w:eastAsia="仿宋" w:hAnsi="仿宋" w:cs="宋体" w:hint="eastAsia"/>
          <w:sz w:val="28"/>
          <w:szCs w:val="28"/>
        </w:rPr>
        <w:t>基本学制年限内</w:t>
      </w:r>
      <w:r>
        <w:rPr>
          <w:rFonts w:ascii="仿宋" w:eastAsia="仿宋" w:hAnsi="仿宋" w:cs="宋体" w:hint="eastAsia"/>
          <w:sz w:val="28"/>
          <w:szCs w:val="28"/>
        </w:rPr>
        <w:t>)</w:t>
      </w:r>
      <w:r>
        <w:rPr>
          <w:rFonts w:ascii="仿宋" w:eastAsia="仿宋" w:hAnsi="仿宋" w:cs="宋体" w:hint="eastAsia"/>
          <w:sz w:val="28"/>
          <w:szCs w:val="28"/>
        </w:rPr>
        <w:t>入学的中国籍非定向在校全日制硕士研究生。按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学硕和专硕人数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比例分配新生奖学金额度，并分开评选。</w:t>
      </w:r>
    </w:p>
    <w:p w:rsidR="00572480" w:rsidRDefault="00407A8D">
      <w:pPr>
        <w:pStyle w:val="a3"/>
        <w:jc w:val="center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表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fldChar w:fldCharType="begin"/>
      </w:r>
      <w:r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hint="eastAsia"/>
          <w:sz w:val="21"/>
          <w:szCs w:val="21"/>
        </w:rPr>
        <w:instrText xml:space="preserve">SEQ </w:instrText>
      </w:r>
      <w:r>
        <w:rPr>
          <w:rFonts w:asciiTheme="minorEastAsia" w:eastAsiaTheme="minorEastAsia" w:hAnsiTheme="minorEastAsia" w:hint="eastAsia"/>
          <w:sz w:val="21"/>
          <w:szCs w:val="21"/>
        </w:rPr>
        <w:instrText>表</w:instrText>
      </w:r>
      <w:r>
        <w:rPr>
          <w:rFonts w:asciiTheme="minorEastAsia" w:eastAsiaTheme="minorEastAsia" w:hAnsiTheme="minorEastAsia" w:hint="eastAsia"/>
          <w:sz w:val="21"/>
          <w:szCs w:val="21"/>
        </w:rPr>
        <w:instrText xml:space="preserve"> \* ARABIC</w:instrText>
      </w:r>
      <w:r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/>
          <w:sz w:val="21"/>
          <w:szCs w:val="21"/>
        </w:rPr>
        <w:fldChar w:fldCharType="separate"/>
      </w:r>
      <w:r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fldChar w:fldCharType="end"/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研究生新生奖学金设置标准</w:t>
      </w:r>
    </w:p>
    <w:tbl>
      <w:tblPr>
        <w:tblStyle w:val="a8"/>
        <w:tblW w:w="4357" w:type="pct"/>
        <w:jc w:val="center"/>
        <w:tblLook w:val="04A0" w:firstRow="1" w:lastRow="0" w:firstColumn="1" w:lastColumn="0" w:noHBand="0" w:noVBand="1"/>
      </w:tblPr>
      <w:tblGrid>
        <w:gridCol w:w="2670"/>
        <w:gridCol w:w="2586"/>
        <w:gridCol w:w="2170"/>
      </w:tblGrid>
      <w:tr w:rsidR="00572480">
        <w:trPr>
          <w:trHeight w:val="680"/>
          <w:jc w:val="center"/>
        </w:trPr>
        <w:tc>
          <w:tcPr>
            <w:tcW w:w="5000" w:type="pct"/>
            <w:gridSpan w:val="3"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硕士研究生新生</w:t>
            </w:r>
          </w:p>
        </w:tc>
      </w:tr>
      <w:tr w:rsidR="00572480">
        <w:trPr>
          <w:trHeight w:val="680"/>
          <w:jc w:val="center"/>
        </w:trPr>
        <w:tc>
          <w:tcPr>
            <w:tcW w:w="1798" w:type="pct"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奖励额度</w:t>
            </w:r>
          </w:p>
        </w:tc>
        <w:tc>
          <w:tcPr>
            <w:tcW w:w="1741" w:type="pct"/>
            <w:noWrap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eastAsia="仿宋_GB2312" w:hAnsi="宋体" w:cs="宋体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人数</w:t>
            </w:r>
          </w:p>
        </w:tc>
        <w:tc>
          <w:tcPr>
            <w:tcW w:w="1461" w:type="pct"/>
            <w:noWrap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备注</w:t>
            </w:r>
          </w:p>
        </w:tc>
      </w:tr>
      <w:tr w:rsidR="00572480">
        <w:trPr>
          <w:trHeight w:val="680"/>
          <w:jc w:val="center"/>
        </w:trPr>
        <w:tc>
          <w:tcPr>
            <w:tcW w:w="1798" w:type="pct"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特等奖学金：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12000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741" w:type="pct"/>
            <w:noWrap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461" w:type="pct"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参评对象：推免生</w:t>
            </w:r>
          </w:p>
        </w:tc>
      </w:tr>
      <w:tr w:rsidR="00572480">
        <w:trPr>
          <w:trHeight w:val="680"/>
          <w:jc w:val="center"/>
        </w:trPr>
        <w:tc>
          <w:tcPr>
            <w:tcW w:w="1798" w:type="pct"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一等奖学金：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8000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741" w:type="pct"/>
            <w:noWrap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eastAsia="仿宋_GB2312" w:hAnsi="宋体" w:cs="宋体"/>
                <w:color w:val="000000" w:themeColor="text1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 w:themeColor="text1"/>
                <w:kern w:val="0"/>
              </w:rPr>
              <w:t>47</w:t>
            </w:r>
          </w:p>
        </w:tc>
        <w:tc>
          <w:tcPr>
            <w:tcW w:w="1461" w:type="pct"/>
            <w:vAlign w:val="center"/>
          </w:tcPr>
          <w:p w:rsidR="00572480" w:rsidRDefault="00572480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572480">
        <w:trPr>
          <w:trHeight w:val="680"/>
          <w:jc w:val="center"/>
        </w:trPr>
        <w:tc>
          <w:tcPr>
            <w:tcW w:w="1798" w:type="pct"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二等奖学金：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6000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741" w:type="pct"/>
            <w:noWrap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eastAsia="仿宋_GB2312" w:hAnsi="宋体" w:cs="宋体"/>
                <w:color w:val="000000" w:themeColor="text1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 w:themeColor="text1"/>
                <w:kern w:val="0"/>
              </w:rPr>
              <w:t>63</w:t>
            </w:r>
          </w:p>
        </w:tc>
        <w:tc>
          <w:tcPr>
            <w:tcW w:w="1461" w:type="pct"/>
            <w:vAlign w:val="center"/>
          </w:tcPr>
          <w:p w:rsidR="00572480" w:rsidRDefault="00572480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572480">
        <w:trPr>
          <w:trHeight w:val="680"/>
          <w:jc w:val="center"/>
        </w:trPr>
        <w:tc>
          <w:tcPr>
            <w:tcW w:w="1798" w:type="pct"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三等奖学金：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4000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741" w:type="pct"/>
            <w:noWrap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eastAsia="仿宋_GB2312" w:hAnsi="宋体" w:cs="宋体"/>
                <w:color w:val="000000" w:themeColor="text1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 w:themeColor="text1"/>
                <w:kern w:val="0"/>
              </w:rPr>
              <w:t>110</w:t>
            </w:r>
          </w:p>
        </w:tc>
        <w:tc>
          <w:tcPr>
            <w:tcW w:w="1461" w:type="pct"/>
            <w:vAlign w:val="center"/>
          </w:tcPr>
          <w:p w:rsidR="00572480" w:rsidRDefault="00572480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572480">
        <w:trPr>
          <w:trHeight w:val="680"/>
          <w:jc w:val="center"/>
        </w:trPr>
        <w:tc>
          <w:tcPr>
            <w:tcW w:w="1798" w:type="pct"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四等奖学金：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741" w:type="pct"/>
            <w:noWrap/>
            <w:vAlign w:val="center"/>
          </w:tcPr>
          <w:p w:rsidR="00572480" w:rsidRDefault="00407A8D">
            <w:pPr>
              <w:widowControl/>
              <w:spacing w:after="150"/>
              <w:jc w:val="center"/>
              <w:rPr>
                <w:rFonts w:ascii="宋体" w:eastAsia="仿宋_GB2312" w:hAnsi="宋体" w:cs="宋体"/>
                <w:color w:val="000000" w:themeColor="text1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 w:themeColor="text1"/>
                <w:kern w:val="0"/>
              </w:rPr>
              <w:t>47</w:t>
            </w:r>
          </w:p>
        </w:tc>
        <w:tc>
          <w:tcPr>
            <w:tcW w:w="1461" w:type="pct"/>
            <w:vAlign w:val="center"/>
          </w:tcPr>
          <w:p w:rsidR="00572480" w:rsidRDefault="00572480">
            <w:pPr>
              <w:widowControl/>
              <w:spacing w:after="15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</w:tbl>
    <w:p w:rsidR="00572480" w:rsidRDefault="00407A8D">
      <w:pPr>
        <w:outlineLvl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二、申请条件</w:t>
      </w:r>
    </w:p>
    <w:p w:rsidR="00572480" w:rsidRDefault="00407A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热爱社会主义祖国，拥护中国共产党的领导；</w:t>
      </w:r>
    </w:p>
    <w:p w:rsidR="00572480" w:rsidRDefault="00407A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遵守宪法和法律，遵守学校规章制度；</w:t>
      </w:r>
    </w:p>
    <w:p w:rsidR="00572480" w:rsidRDefault="00407A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诚实守信，品学兼优；</w:t>
      </w:r>
    </w:p>
    <w:p w:rsidR="00572480" w:rsidRDefault="00407A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有较强的科研潜力。</w:t>
      </w:r>
    </w:p>
    <w:p w:rsidR="00572480" w:rsidRDefault="00407A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根据研究生入学考试初试、复试成绩以及考生背景等因素进行综合排序，择优确定获奖研究生及获奖等级。</w:t>
      </w:r>
    </w:p>
    <w:p w:rsidR="00572480" w:rsidRDefault="00407A8D">
      <w:pPr>
        <w:outlineLvl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三</w:t>
      </w:r>
      <w:r>
        <w:rPr>
          <w:rFonts w:ascii="仿宋" w:eastAsia="仿宋" w:hAnsi="仿宋" w:cs="宋体"/>
          <w:b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sz w:val="28"/>
          <w:szCs w:val="28"/>
        </w:rPr>
        <w:t>评选细则</w:t>
      </w:r>
    </w:p>
    <w:p w:rsidR="00572480" w:rsidRDefault="00407A8D">
      <w:pPr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1</w:t>
      </w:r>
      <w:r>
        <w:rPr>
          <w:rFonts w:ascii="仿宋" w:eastAsia="仿宋" w:hAnsi="仿宋" w:cs="Times New Roman"/>
          <w:b/>
          <w:sz w:val="28"/>
          <w:szCs w:val="28"/>
        </w:rPr>
        <w:t>、考生背景</w:t>
      </w:r>
      <w:r>
        <w:rPr>
          <w:rFonts w:ascii="仿宋" w:eastAsia="仿宋" w:hAnsi="仿宋" w:cs="Times New Roman" w:hint="eastAsia"/>
          <w:b/>
          <w:sz w:val="28"/>
          <w:szCs w:val="28"/>
        </w:rPr>
        <w:t>系数</w:t>
      </w:r>
      <w:r>
        <w:rPr>
          <w:rFonts w:ascii="仿宋" w:eastAsia="仿宋" w:hAnsi="仿宋" w:cs="Times New Roman"/>
          <w:b/>
          <w:sz w:val="28"/>
          <w:szCs w:val="28"/>
        </w:rPr>
        <w:t>：</w:t>
      </w:r>
    </w:p>
    <w:p w:rsidR="00572480" w:rsidRDefault="00407A8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/>
          <w:sz w:val="28"/>
          <w:szCs w:val="28"/>
        </w:rPr>
        <w:t>生源毕业学校系数</w:t>
      </w:r>
      <w:r>
        <w:rPr>
          <w:rFonts w:ascii="仿宋" w:eastAsia="仿宋" w:hAnsi="仿宋" w:cs="Times New Roman"/>
          <w:i/>
          <w:sz w:val="28"/>
          <w:szCs w:val="28"/>
        </w:rPr>
        <w:t>k</w:t>
      </w:r>
      <w:r>
        <w:rPr>
          <w:rFonts w:ascii="仿宋" w:eastAsia="仿宋" w:hAnsi="仿宋" w:cs="Times New Roman"/>
          <w:i/>
          <w:sz w:val="28"/>
          <w:szCs w:val="28"/>
          <w:vertAlign w:val="subscript"/>
        </w:rPr>
        <w:t>1</w:t>
      </w:r>
      <w:r>
        <w:rPr>
          <w:rFonts w:ascii="仿宋" w:eastAsia="仿宋" w:hAnsi="仿宋" w:cs="Times New Roman"/>
          <w:sz w:val="28"/>
          <w:szCs w:val="28"/>
        </w:rPr>
        <w:t>（</w:t>
      </w:r>
      <w:r>
        <w:rPr>
          <w:rFonts w:ascii="仿宋" w:eastAsia="仿宋" w:hAnsi="仿宋" w:cs="Times New Roman" w:hint="eastAsia"/>
          <w:sz w:val="28"/>
          <w:szCs w:val="28"/>
        </w:rPr>
        <w:t>一流大学建设高校</w:t>
      </w:r>
      <w:r>
        <w:rPr>
          <w:rFonts w:ascii="仿宋" w:eastAsia="仿宋" w:hAnsi="仿宋" w:cs="Times New Roman"/>
          <w:sz w:val="28"/>
          <w:szCs w:val="28"/>
        </w:rPr>
        <w:t>36</w:t>
      </w:r>
      <w:r>
        <w:rPr>
          <w:rFonts w:ascii="仿宋" w:eastAsia="仿宋" w:hAnsi="仿宋" w:cs="Times New Roman" w:hint="eastAsia"/>
          <w:sz w:val="28"/>
          <w:szCs w:val="28"/>
        </w:rPr>
        <w:t>所</w:t>
      </w:r>
      <w:r>
        <w:rPr>
          <w:rFonts w:ascii="仿宋" w:eastAsia="仿宋" w:hAnsi="仿宋" w:cs="Times New Roman" w:hint="eastAsia"/>
          <w:sz w:val="28"/>
          <w:szCs w:val="28"/>
        </w:rPr>
        <w:t>A</w:t>
      </w:r>
      <w:r>
        <w:rPr>
          <w:rFonts w:ascii="仿宋" w:eastAsia="仿宋" w:hAnsi="仿宋" w:cs="Times New Roman" w:hint="eastAsia"/>
          <w:sz w:val="28"/>
          <w:szCs w:val="28"/>
        </w:rPr>
        <w:t>类</w:t>
      </w:r>
      <w:r>
        <w:rPr>
          <w:rFonts w:ascii="仿宋" w:eastAsia="仿宋" w:hAnsi="仿宋" w:cs="Times New Roman"/>
          <w:i/>
          <w:sz w:val="28"/>
          <w:szCs w:val="28"/>
        </w:rPr>
        <w:t>k</w:t>
      </w:r>
      <w:r>
        <w:rPr>
          <w:rFonts w:ascii="仿宋" w:eastAsia="仿宋" w:hAnsi="仿宋" w:cs="Times New Roman"/>
          <w:i/>
          <w:sz w:val="28"/>
          <w:szCs w:val="28"/>
          <w:vertAlign w:val="subscript"/>
        </w:rPr>
        <w:t>1</w:t>
      </w:r>
      <w:r>
        <w:rPr>
          <w:rFonts w:ascii="仿宋" w:eastAsia="仿宋" w:hAnsi="仿宋" w:cs="Times New Roman"/>
          <w:sz w:val="28"/>
          <w:szCs w:val="28"/>
        </w:rPr>
        <w:t>=1.2</w:t>
      </w:r>
      <w:r>
        <w:rPr>
          <w:rFonts w:ascii="仿宋" w:eastAsia="仿宋" w:hAnsi="仿宋" w:cs="Times New Roman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一流大学建设高校</w:t>
      </w:r>
      <w:r>
        <w:rPr>
          <w:rFonts w:ascii="仿宋" w:eastAsia="仿宋" w:hAnsi="仿宋" w:cs="Times New Roman"/>
          <w:sz w:val="28"/>
          <w:szCs w:val="28"/>
        </w:rPr>
        <w:t>6</w:t>
      </w:r>
      <w:r>
        <w:rPr>
          <w:rFonts w:ascii="仿宋" w:eastAsia="仿宋" w:hAnsi="仿宋" w:cs="Times New Roman" w:hint="eastAsia"/>
          <w:sz w:val="28"/>
          <w:szCs w:val="28"/>
        </w:rPr>
        <w:t>所</w:t>
      </w:r>
      <w:r>
        <w:rPr>
          <w:rFonts w:ascii="仿宋" w:eastAsia="仿宋" w:hAnsi="仿宋" w:cs="Times New Roman" w:hint="eastAsia"/>
          <w:sz w:val="28"/>
          <w:szCs w:val="28"/>
        </w:rPr>
        <w:t>B</w:t>
      </w:r>
      <w:r>
        <w:rPr>
          <w:rFonts w:ascii="仿宋" w:eastAsia="仿宋" w:hAnsi="仿宋" w:cs="Times New Roman" w:hint="eastAsia"/>
          <w:sz w:val="28"/>
          <w:szCs w:val="28"/>
        </w:rPr>
        <w:t>类</w:t>
      </w:r>
      <w:r>
        <w:rPr>
          <w:rFonts w:ascii="仿宋" w:eastAsia="仿宋" w:hAnsi="仿宋" w:cs="Times New Roman"/>
          <w:i/>
          <w:sz w:val="28"/>
          <w:szCs w:val="28"/>
        </w:rPr>
        <w:t>k</w:t>
      </w:r>
      <w:r>
        <w:rPr>
          <w:rFonts w:ascii="仿宋" w:eastAsia="仿宋" w:hAnsi="仿宋" w:cs="Times New Roman"/>
          <w:i/>
          <w:sz w:val="28"/>
          <w:szCs w:val="28"/>
          <w:vertAlign w:val="subscript"/>
        </w:rPr>
        <w:t>1</w:t>
      </w:r>
      <w:r>
        <w:rPr>
          <w:rFonts w:ascii="仿宋" w:eastAsia="仿宋" w:hAnsi="仿宋" w:cs="Times New Roman"/>
          <w:sz w:val="28"/>
          <w:szCs w:val="28"/>
        </w:rPr>
        <w:t>=1.15</w:t>
      </w:r>
      <w:r>
        <w:rPr>
          <w:rFonts w:ascii="仿宋" w:eastAsia="仿宋" w:hAnsi="仿宋" w:cs="Times New Roman" w:hint="eastAsia"/>
          <w:sz w:val="28"/>
          <w:szCs w:val="28"/>
        </w:rPr>
        <w:t>、一流学科建设高校</w:t>
      </w:r>
      <w:r>
        <w:rPr>
          <w:rFonts w:ascii="仿宋" w:eastAsia="仿宋" w:hAnsi="仿宋" w:cs="Times New Roman" w:hint="eastAsia"/>
          <w:sz w:val="28"/>
          <w:szCs w:val="28"/>
        </w:rPr>
        <w:t>95</w:t>
      </w:r>
      <w:r>
        <w:rPr>
          <w:rFonts w:ascii="仿宋" w:eastAsia="仿宋" w:hAnsi="仿宋" w:cs="Times New Roman" w:hint="eastAsia"/>
          <w:sz w:val="28"/>
          <w:szCs w:val="28"/>
        </w:rPr>
        <w:t>所</w:t>
      </w:r>
      <w:r>
        <w:rPr>
          <w:rFonts w:ascii="仿宋" w:eastAsia="仿宋" w:hAnsi="仿宋" w:cs="Times New Roman"/>
          <w:i/>
          <w:sz w:val="28"/>
          <w:szCs w:val="28"/>
        </w:rPr>
        <w:t>k</w:t>
      </w:r>
      <w:r>
        <w:rPr>
          <w:rFonts w:ascii="仿宋" w:eastAsia="仿宋" w:hAnsi="仿宋" w:cs="Times New Roman"/>
          <w:i/>
          <w:sz w:val="28"/>
          <w:szCs w:val="28"/>
          <w:vertAlign w:val="subscript"/>
        </w:rPr>
        <w:t>1</w:t>
      </w:r>
      <w:r>
        <w:rPr>
          <w:rFonts w:ascii="仿宋" w:eastAsia="仿宋" w:hAnsi="仿宋" w:cs="Times New Roman"/>
          <w:sz w:val="28"/>
          <w:szCs w:val="28"/>
        </w:rPr>
        <w:t>=1.1</w:t>
      </w:r>
      <w:r>
        <w:rPr>
          <w:rFonts w:ascii="仿宋" w:eastAsia="仿宋" w:hAnsi="仿宋" w:cs="Times New Roman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上海海事大学</w:t>
      </w:r>
      <w:r>
        <w:rPr>
          <w:rFonts w:ascii="仿宋" w:eastAsia="仿宋" w:hAnsi="仿宋" w:cs="Times New Roman"/>
          <w:i/>
          <w:sz w:val="28"/>
          <w:szCs w:val="28"/>
        </w:rPr>
        <w:t>k</w:t>
      </w:r>
      <w:r>
        <w:rPr>
          <w:rFonts w:ascii="仿宋" w:eastAsia="仿宋" w:hAnsi="仿宋" w:cs="Times New Roman"/>
          <w:i/>
          <w:sz w:val="28"/>
          <w:szCs w:val="28"/>
          <w:vertAlign w:val="subscript"/>
        </w:rPr>
        <w:t>1</w:t>
      </w:r>
      <w:r>
        <w:rPr>
          <w:rFonts w:ascii="仿宋" w:eastAsia="仿宋" w:hAnsi="仿宋" w:cs="Times New Roman"/>
          <w:sz w:val="28"/>
          <w:szCs w:val="28"/>
        </w:rPr>
        <w:t>=1.1</w:t>
      </w:r>
      <w:r>
        <w:rPr>
          <w:rFonts w:ascii="仿宋" w:eastAsia="仿宋" w:hAnsi="仿宋" w:cs="Times New Roman" w:hint="eastAsia"/>
          <w:sz w:val="28"/>
          <w:szCs w:val="28"/>
        </w:rPr>
        <w:t>、其他高校</w:t>
      </w:r>
      <w:r>
        <w:rPr>
          <w:rFonts w:ascii="仿宋" w:eastAsia="仿宋" w:hAnsi="仿宋" w:cs="Times New Roman"/>
          <w:i/>
          <w:sz w:val="28"/>
          <w:szCs w:val="28"/>
        </w:rPr>
        <w:t>k</w:t>
      </w:r>
      <w:r>
        <w:rPr>
          <w:rFonts w:ascii="仿宋" w:eastAsia="仿宋" w:hAnsi="仿宋" w:cs="Times New Roman"/>
          <w:i/>
          <w:sz w:val="28"/>
          <w:szCs w:val="28"/>
          <w:vertAlign w:val="subscript"/>
        </w:rPr>
        <w:t>1</w:t>
      </w:r>
      <w:r>
        <w:rPr>
          <w:rFonts w:ascii="仿宋" w:eastAsia="仿宋" w:hAnsi="仿宋" w:cs="Times New Roman"/>
          <w:sz w:val="28"/>
          <w:szCs w:val="28"/>
        </w:rPr>
        <w:t>=1.0</w:t>
      </w:r>
      <w:r>
        <w:rPr>
          <w:rFonts w:ascii="仿宋" w:eastAsia="仿宋" w:hAnsi="仿宋" w:cs="Times New Roman"/>
          <w:sz w:val="28"/>
          <w:szCs w:val="28"/>
        </w:rPr>
        <w:t>）；</w:t>
      </w:r>
    </w:p>
    <w:p w:rsidR="00572480" w:rsidRDefault="00407A8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/>
          <w:sz w:val="28"/>
          <w:szCs w:val="28"/>
        </w:rPr>
        <w:t>第一志愿系数</w:t>
      </w:r>
      <w:r>
        <w:rPr>
          <w:rFonts w:ascii="仿宋" w:eastAsia="仿宋" w:hAnsi="仿宋" w:cs="Times New Roman"/>
          <w:i/>
          <w:sz w:val="28"/>
          <w:szCs w:val="28"/>
        </w:rPr>
        <w:t>k</w:t>
      </w:r>
      <w:r>
        <w:rPr>
          <w:rFonts w:ascii="仿宋" w:eastAsia="仿宋" w:hAnsi="仿宋" w:cs="Times New Roman"/>
          <w:i/>
          <w:sz w:val="28"/>
          <w:szCs w:val="28"/>
          <w:vertAlign w:val="subscript"/>
        </w:rPr>
        <w:t>2</w:t>
      </w:r>
      <w:r>
        <w:rPr>
          <w:rFonts w:ascii="仿宋" w:eastAsia="仿宋" w:hAnsi="仿宋" w:cs="Times New Roman"/>
          <w:sz w:val="28"/>
          <w:szCs w:val="28"/>
        </w:rPr>
        <w:t>=1.2</w:t>
      </w:r>
      <w:r>
        <w:rPr>
          <w:rFonts w:ascii="仿宋" w:eastAsia="仿宋" w:hAnsi="仿宋" w:cs="Times New Roman"/>
          <w:sz w:val="28"/>
          <w:szCs w:val="28"/>
        </w:rPr>
        <w:t>，调剂志愿</w:t>
      </w:r>
      <w:r>
        <w:rPr>
          <w:rFonts w:ascii="仿宋" w:eastAsia="仿宋" w:hAnsi="仿宋" w:cs="Times New Roman"/>
          <w:i/>
          <w:sz w:val="28"/>
          <w:szCs w:val="28"/>
        </w:rPr>
        <w:t>k</w:t>
      </w:r>
      <w:r>
        <w:rPr>
          <w:rFonts w:ascii="仿宋" w:eastAsia="仿宋" w:hAnsi="仿宋" w:cs="Times New Roman"/>
          <w:i/>
          <w:sz w:val="28"/>
          <w:szCs w:val="28"/>
          <w:vertAlign w:val="subscript"/>
        </w:rPr>
        <w:t>2</w:t>
      </w:r>
      <w:r>
        <w:rPr>
          <w:rFonts w:ascii="仿宋" w:eastAsia="仿宋" w:hAnsi="仿宋" w:cs="Times New Roman"/>
          <w:sz w:val="28"/>
          <w:szCs w:val="28"/>
        </w:rPr>
        <w:t>=1.0</w:t>
      </w:r>
      <w:r>
        <w:rPr>
          <w:rFonts w:ascii="仿宋" w:eastAsia="仿宋" w:hAnsi="仿宋" w:cs="Times New Roman"/>
          <w:sz w:val="28"/>
          <w:szCs w:val="28"/>
        </w:rPr>
        <w:t>；</w:t>
      </w:r>
    </w:p>
    <w:p w:rsidR="00572480" w:rsidRDefault="00407A8D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2</w:t>
      </w:r>
      <w:r>
        <w:rPr>
          <w:rFonts w:ascii="仿宋" w:eastAsia="仿宋" w:hAnsi="仿宋" w:cs="Times New Roman"/>
          <w:b/>
          <w:sz w:val="28"/>
          <w:szCs w:val="28"/>
        </w:rPr>
        <w:t>、入学成绩：</w:t>
      </w:r>
    </w:p>
    <w:p w:rsidR="00572480" w:rsidRDefault="00407A8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数学</w:t>
      </w:r>
      <w:r>
        <w:rPr>
          <w:rFonts w:ascii="仿宋" w:eastAsia="仿宋" w:hAnsi="仿宋" w:cs="Times New Roman"/>
          <w:sz w:val="28"/>
          <w:szCs w:val="28"/>
        </w:rPr>
        <w:t>-a</w:t>
      </w:r>
      <w:r>
        <w:rPr>
          <w:rFonts w:ascii="仿宋" w:eastAsia="仿宋" w:hAnsi="仿宋" w:cs="Times New Roman"/>
          <w:sz w:val="28"/>
          <w:szCs w:val="28"/>
        </w:rPr>
        <w:t>、英语</w:t>
      </w:r>
      <w:r>
        <w:rPr>
          <w:rFonts w:ascii="仿宋" w:eastAsia="仿宋" w:hAnsi="仿宋" w:cs="Times New Roman"/>
          <w:sz w:val="28"/>
          <w:szCs w:val="28"/>
        </w:rPr>
        <w:t>-b</w:t>
      </w:r>
      <w:r>
        <w:rPr>
          <w:rFonts w:ascii="仿宋" w:eastAsia="仿宋" w:hAnsi="仿宋" w:cs="Times New Roman"/>
          <w:sz w:val="28"/>
          <w:szCs w:val="28"/>
        </w:rPr>
        <w:t>、政治</w:t>
      </w:r>
      <w:r>
        <w:rPr>
          <w:rFonts w:ascii="仿宋" w:eastAsia="仿宋" w:hAnsi="仿宋" w:cs="Times New Roman"/>
          <w:sz w:val="28"/>
          <w:szCs w:val="28"/>
        </w:rPr>
        <w:t>-c</w:t>
      </w:r>
      <w:r>
        <w:rPr>
          <w:rFonts w:ascii="仿宋" w:eastAsia="仿宋" w:hAnsi="仿宋" w:cs="Times New Roman"/>
          <w:sz w:val="28"/>
          <w:szCs w:val="28"/>
        </w:rPr>
        <w:t>、复试成绩</w:t>
      </w:r>
      <w:r>
        <w:rPr>
          <w:rFonts w:ascii="仿宋" w:eastAsia="仿宋" w:hAnsi="仿宋" w:cs="Times New Roman"/>
          <w:sz w:val="28"/>
          <w:szCs w:val="28"/>
        </w:rPr>
        <w:t>-d</w:t>
      </w:r>
      <w:r>
        <w:rPr>
          <w:rFonts w:ascii="仿宋" w:eastAsia="仿宋" w:hAnsi="仿宋" w:cs="Times New Roman"/>
          <w:sz w:val="28"/>
          <w:szCs w:val="28"/>
        </w:rPr>
        <w:t>；</w:t>
      </w:r>
    </w:p>
    <w:p w:rsidR="00572480" w:rsidRDefault="00407A8D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3</w:t>
      </w:r>
      <w:r>
        <w:rPr>
          <w:rFonts w:ascii="仿宋" w:eastAsia="仿宋" w:hAnsi="仿宋" w:cs="Times New Roman"/>
          <w:b/>
          <w:sz w:val="28"/>
          <w:szCs w:val="28"/>
        </w:rPr>
        <w:t>、</w:t>
      </w:r>
      <w:r>
        <w:rPr>
          <w:rFonts w:ascii="仿宋" w:eastAsia="仿宋" w:hAnsi="仿宋" w:cs="Times New Roman" w:hint="eastAsia"/>
          <w:b/>
          <w:sz w:val="28"/>
          <w:szCs w:val="28"/>
        </w:rPr>
        <w:t>总分计算公式</w:t>
      </w:r>
      <w:r>
        <w:rPr>
          <w:rFonts w:ascii="仿宋" w:eastAsia="仿宋" w:hAnsi="仿宋" w:cs="Times New Roman"/>
          <w:b/>
          <w:sz w:val="28"/>
          <w:szCs w:val="28"/>
        </w:rPr>
        <w:t>:</w:t>
      </w:r>
    </w:p>
    <w:p w:rsidR="00572480" w:rsidRDefault="00407A8D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="仿宋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="仿宋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仿宋" w:hAnsi="Cambria Math" w:cs="Times New Roman"/>
                  <w:b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="仿宋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*</m:t>
          </m:r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[</m:t>
          </m:r>
          <m:f>
            <m:fPr>
              <m:ctrlPr>
                <w:rPr>
                  <w:rFonts w:ascii="Cambria Math" w:eastAsia="仿宋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(</m:t>
              </m:r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a</m:t>
              </m:r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b</m:t>
              </m:r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c</m:t>
              </m:r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eastAsia="仿宋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*</m:t>
          </m:r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0</m:t>
          </m:r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7</m:t>
          </m:r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d</m:t>
          </m:r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*</m:t>
          </m:r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0</m:t>
          </m:r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3</m:t>
          </m:r>
          <m:r>
            <m:rPr>
              <m:sty m:val="bi"/>
            </m:rPr>
            <w:rPr>
              <w:rFonts w:ascii="Cambria Math" w:eastAsia="仿宋" w:hAnsi="Cambria Math" w:cs="Times New Roman"/>
              <w:sz w:val="28"/>
              <w:szCs w:val="28"/>
            </w:rPr>
            <m:t>]</m:t>
          </m:r>
        </m:oMath>
      </m:oMathPara>
    </w:p>
    <w:p w:rsidR="00572480" w:rsidRDefault="00407A8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</w:t>
      </w:r>
      <w:r>
        <w:rPr>
          <w:rFonts w:ascii="仿宋" w:eastAsia="仿宋" w:hAnsi="仿宋" w:cs="Times New Roman"/>
          <w:sz w:val="28"/>
          <w:szCs w:val="28"/>
        </w:rPr>
        <w:t>、按分数排名从高到低顺序奖励；</w:t>
      </w:r>
    </w:p>
    <w:p w:rsidR="00572480" w:rsidRDefault="00407A8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5</w:t>
      </w:r>
      <w:r>
        <w:rPr>
          <w:rFonts w:ascii="仿宋" w:eastAsia="仿宋" w:hAnsi="仿宋" w:cs="Times New Roman"/>
          <w:sz w:val="28"/>
          <w:szCs w:val="28"/>
        </w:rPr>
        <w:t>、入学后发生违纪情况的学生，取消奖学金评选资格。</w:t>
      </w:r>
    </w:p>
    <w:p w:rsidR="00572480" w:rsidRDefault="00407A8D">
      <w:pPr>
        <w:outlineLvl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四</w:t>
      </w:r>
      <w:r>
        <w:rPr>
          <w:rFonts w:ascii="仿宋" w:eastAsia="仿宋" w:hAnsi="仿宋" w:cs="宋体"/>
          <w:b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sz w:val="28"/>
          <w:szCs w:val="28"/>
        </w:rPr>
        <w:t>补充说明</w:t>
      </w:r>
    </w:p>
    <w:p w:rsidR="00572480" w:rsidRDefault="00407A8D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本细则由信息工程学院研究生奖学金评审委员会负责解释</w:t>
      </w:r>
      <w:r>
        <w:rPr>
          <w:rFonts w:ascii="仿宋" w:eastAsia="仿宋" w:hAnsi="仿宋" w:cs="Times New Roman" w:hint="eastAsia"/>
          <w:sz w:val="28"/>
          <w:szCs w:val="28"/>
        </w:rPr>
        <w:t>，自</w:t>
      </w:r>
      <w:r>
        <w:rPr>
          <w:rFonts w:ascii="仿宋" w:eastAsia="仿宋" w:hAnsi="仿宋" w:cs="Times New Roman" w:hint="eastAsia"/>
          <w:sz w:val="28"/>
          <w:szCs w:val="28"/>
        </w:rPr>
        <w:t>20</w:t>
      </w:r>
      <w:r>
        <w:rPr>
          <w:rFonts w:ascii="仿宋" w:eastAsia="仿宋" w:hAnsi="仿宋" w:cs="Times New Roman" w:hint="eastAsia"/>
          <w:sz w:val="28"/>
          <w:szCs w:val="28"/>
        </w:rPr>
        <w:t>20</w:t>
      </w:r>
      <w:r>
        <w:rPr>
          <w:rFonts w:ascii="仿宋" w:eastAsia="仿宋" w:hAnsi="仿宋" w:cs="Times New Roman" w:hint="eastAsia"/>
          <w:sz w:val="28"/>
          <w:szCs w:val="28"/>
        </w:rPr>
        <w:t>年</w:t>
      </w:r>
      <w:r>
        <w:rPr>
          <w:rFonts w:ascii="仿宋" w:eastAsia="仿宋" w:hAnsi="仿宋" w:cs="Times New Roman" w:hint="eastAsia"/>
          <w:sz w:val="28"/>
          <w:szCs w:val="28"/>
        </w:rPr>
        <w:t>9</w:t>
      </w:r>
      <w:r>
        <w:rPr>
          <w:rFonts w:ascii="仿宋" w:eastAsia="仿宋" w:hAnsi="仿宋" w:cs="Times New Roman" w:hint="eastAsia"/>
          <w:sz w:val="28"/>
          <w:szCs w:val="28"/>
        </w:rPr>
        <w:t>月起试行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:rsidR="00572480" w:rsidRDefault="00407A8D" w:rsidP="00477577">
      <w:pPr>
        <w:pStyle w:val="a7"/>
        <w:spacing w:before="0" w:beforeAutospacing="0" w:after="0" w:afterAutospacing="0" w:line="560" w:lineRule="exact"/>
        <w:ind w:right="560" w:firstLineChars="200" w:firstLine="560"/>
        <w:jc w:val="right"/>
        <w:rPr>
          <w:rFonts w:ascii="仿宋" w:eastAsia="仿宋" w:hAnsi="仿宋" w:cs="Times New Roman"/>
          <w:sz w:val="28"/>
          <w:szCs w:val="28"/>
        </w:rPr>
        <w:pPrChange w:id="0" w:author="yangyang" w:date="2020-10-08T19:15:00Z">
          <w:pPr>
            <w:pStyle w:val="a7"/>
            <w:spacing w:before="0" w:beforeAutospacing="0" w:after="0" w:afterAutospacing="0" w:line="560" w:lineRule="exact"/>
            <w:ind w:firstLineChars="200" w:firstLine="560"/>
            <w:jc w:val="right"/>
          </w:pPr>
        </w:pPrChange>
      </w:pPr>
      <w:bookmarkStart w:id="1" w:name="_GoBack"/>
      <w:bookmarkEnd w:id="1"/>
      <w:r>
        <w:rPr>
          <w:rFonts w:ascii="仿宋" w:eastAsia="仿宋" w:hAnsi="仿宋" w:cs="Times New Roman" w:hint="eastAsia"/>
          <w:sz w:val="28"/>
          <w:szCs w:val="28"/>
        </w:rPr>
        <w:t>信息工程学院</w:t>
      </w:r>
    </w:p>
    <w:p w:rsidR="00572480" w:rsidRDefault="00407A8D">
      <w:pPr>
        <w:pStyle w:val="a7"/>
        <w:spacing w:before="0" w:beforeAutospacing="0" w:after="0" w:afterAutospacing="0" w:line="560" w:lineRule="exact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2020</w:t>
      </w:r>
      <w:r>
        <w:rPr>
          <w:rFonts w:ascii="仿宋" w:eastAsia="仿宋" w:hAnsi="仿宋" w:cs="Times New Roman" w:hint="eastAsia"/>
          <w:sz w:val="28"/>
          <w:szCs w:val="28"/>
        </w:rPr>
        <w:t>年</w:t>
      </w:r>
      <w:r>
        <w:rPr>
          <w:rFonts w:ascii="仿宋" w:eastAsia="仿宋" w:hAnsi="仿宋" w:cs="Times New Roman" w:hint="eastAsia"/>
          <w:sz w:val="28"/>
          <w:szCs w:val="28"/>
        </w:rPr>
        <w:t>9</w:t>
      </w:r>
      <w:r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>30</w:t>
      </w:r>
      <w:r>
        <w:rPr>
          <w:rFonts w:ascii="仿宋" w:eastAsia="仿宋" w:hAnsi="仿宋" w:cs="Times New Roman" w:hint="eastAsia"/>
          <w:sz w:val="28"/>
          <w:szCs w:val="28"/>
        </w:rPr>
        <w:t>日</w:t>
      </w:r>
    </w:p>
    <w:p w:rsidR="00572480" w:rsidRDefault="00407A8D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br w:type="page"/>
      </w:r>
    </w:p>
    <w:p w:rsidR="00572480" w:rsidRDefault="00407A8D">
      <w:pPr>
        <w:pStyle w:val="a7"/>
        <w:spacing w:before="0" w:beforeAutospacing="0" w:after="0" w:afterAutospacing="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附：世界一流大学和一流学科（简称“双一流”）建设高校名单</w:t>
      </w:r>
    </w:p>
    <w:p w:rsidR="00572480" w:rsidRDefault="00407A8D">
      <w:pPr>
        <w:pStyle w:val="a7"/>
        <w:spacing w:before="0" w:beforeAutospacing="0" w:after="0" w:afterAutospacing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一流大学建设高校名单</w:t>
      </w:r>
    </w:p>
    <w:p w:rsidR="00572480" w:rsidRDefault="00407A8D">
      <w:pPr>
        <w:pStyle w:val="a7"/>
        <w:spacing w:before="0" w:beforeAutospacing="0" w:after="0" w:afterAutospacing="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A</w:t>
      </w:r>
      <w:r>
        <w:rPr>
          <w:rFonts w:ascii="仿宋" w:eastAsia="仿宋" w:hAnsi="仿宋" w:cs="Times New Roman" w:hint="eastAsia"/>
          <w:b/>
          <w:sz w:val="28"/>
          <w:szCs w:val="28"/>
        </w:rPr>
        <w:t>类：</w:t>
      </w:r>
      <w:r>
        <w:rPr>
          <w:rFonts w:ascii="仿宋" w:eastAsia="仿宋" w:hAnsi="仿宋" w:cs="Times New Roman" w:hint="eastAsia"/>
          <w:sz w:val="28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572480" w:rsidRDefault="00407A8D">
      <w:pPr>
        <w:pStyle w:val="a7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B</w:t>
      </w:r>
      <w:r>
        <w:rPr>
          <w:rFonts w:ascii="仿宋" w:eastAsia="仿宋" w:hAnsi="仿宋" w:cs="Times New Roman" w:hint="eastAsia"/>
          <w:b/>
          <w:sz w:val="28"/>
          <w:szCs w:val="28"/>
        </w:rPr>
        <w:t>类：</w:t>
      </w:r>
      <w:r>
        <w:rPr>
          <w:rFonts w:ascii="仿宋" w:eastAsia="仿宋" w:hAnsi="仿宋" w:cs="Times New Roman" w:hint="eastAsia"/>
          <w:sz w:val="28"/>
          <w:szCs w:val="28"/>
        </w:rPr>
        <w:t>东北大学、郑州大学、湖南大学、云南大学、西北农林科技大学、新疆</w:t>
      </w:r>
      <w:r>
        <w:rPr>
          <w:rFonts w:ascii="仿宋" w:eastAsia="仿宋" w:hAnsi="仿宋" w:cs="Times New Roman" w:hint="eastAsia"/>
          <w:sz w:val="28"/>
          <w:szCs w:val="28"/>
        </w:rPr>
        <w:t>大学</w:t>
      </w:r>
    </w:p>
    <w:p w:rsidR="00572480" w:rsidRDefault="00407A8D">
      <w:pPr>
        <w:pStyle w:val="a7"/>
        <w:spacing w:before="0" w:beforeAutospacing="0" w:after="0" w:afterAutospacing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一流学科建设高校名单</w:t>
      </w:r>
    </w:p>
    <w:p w:rsidR="00572480" w:rsidRDefault="00407A8D">
      <w:pPr>
        <w:pStyle w:val="a7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</w:t>
      </w:r>
      <w:r>
        <w:rPr>
          <w:rFonts w:ascii="仿宋" w:eastAsia="仿宋" w:hAnsi="仿宋" w:cs="Times New Roman" w:hint="eastAsia"/>
          <w:sz w:val="28"/>
          <w:szCs w:val="28"/>
        </w:rPr>
        <w:t>林业大学、华东理工大学、东华大学、上海海洋大学、上海中医药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财经政法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大学、湖南师范大学、暨南大学、广州中医药大学、华南师范大学、海南</w:t>
      </w:r>
      <w:r>
        <w:rPr>
          <w:rFonts w:ascii="仿宋" w:eastAsia="仿宋" w:hAnsi="仿宋" w:cs="Times New Roman" w:hint="eastAsia"/>
          <w:sz w:val="28"/>
          <w:szCs w:val="28"/>
        </w:rPr>
        <w:t>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572480" w:rsidRDefault="00407A8D">
      <w:pPr>
        <w:pStyle w:val="a7"/>
        <w:spacing w:before="0" w:beforeAutospacing="0" w:after="0" w:afterAutospacing="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（注：名单排序以中华人民共和国教育部文件为准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>http://www.moe.edu.cn/srcsite/A22/moe_843/201709/t20170921_314942.html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</w:p>
    <w:sectPr w:rsidR="0057248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8D" w:rsidRDefault="00407A8D">
      <w:r>
        <w:separator/>
      </w:r>
    </w:p>
  </w:endnote>
  <w:endnote w:type="continuationSeparator" w:id="0">
    <w:p w:rsidR="00407A8D" w:rsidRDefault="0040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687235"/>
    </w:sdtPr>
    <w:sdtEndPr/>
    <w:sdtContent>
      <w:p w:rsidR="00572480" w:rsidRDefault="00407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577" w:rsidRPr="00477577">
          <w:rPr>
            <w:noProof/>
            <w:lang w:val="zh-CN"/>
          </w:rPr>
          <w:t>2</w:t>
        </w:r>
        <w:r>
          <w:fldChar w:fldCharType="end"/>
        </w:r>
      </w:p>
    </w:sdtContent>
  </w:sdt>
  <w:p w:rsidR="00572480" w:rsidRDefault="005724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8D" w:rsidRDefault="00407A8D">
      <w:r>
        <w:separator/>
      </w:r>
    </w:p>
  </w:footnote>
  <w:footnote w:type="continuationSeparator" w:id="0">
    <w:p w:rsidR="00407A8D" w:rsidRDefault="0040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E3"/>
    <w:rsid w:val="00012C32"/>
    <w:rsid w:val="00020103"/>
    <w:rsid w:val="000A71C3"/>
    <w:rsid w:val="000B18FB"/>
    <w:rsid w:val="000C41E7"/>
    <w:rsid w:val="00116BF6"/>
    <w:rsid w:val="0013770F"/>
    <w:rsid w:val="00164519"/>
    <w:rsid w:val="0017036F"/>
    <w:rsid w:val="00175276"/>
    <w:rsid w:val="00183C79"/>
    <w:rsid w:val="001B13D1"/>
    <w:rsid w:val="001B55A4"/>
    <w:rsid w:val="001C0C6C"/>
    <w:rsid w:val="001E2F21"/>
    <w:rsid w:val="002140CA"/>
    <w:rsid w:val="00214FA2"/>
    <w:rsid w:val="00225734"/>
    <w:rsid w:val="00256041"/>
    <w:rsid w:val="002735D3"/>
    <w:rsid w:val="0027397A"/>
    <w:rsid w:val="002A2765"/>
    <w:rsid w:val="002E5441"/>
    <w:rsid w:val="00301688"/>
    <w:rsid w:val="00302CC3"/>
    <w:rsid w:val="00344039"/>
    <w:rsid w:val="003B78B9"/>
    <w:rsid w:val="003C2A30"/>
    <w:rsid w:val="003C51CD"/>
    <w:rsid w:val="003D158E"/>
    <w:rsid w:val="003D774F"/>
    <w:rsid w:val="003E1C9E"/>
    <w:rsid w:val="003E219A"/>
    <w:rsid w:val="00400FCE"/>
    <w:rsid w:val="00407A8D"/>
    <w:rsid w:val="00427B0C"/>
    <w:rsid w:val="00455BFD"/>
    <w:rsid w:val="00461FB3"/>
    <w:rsid w:val="00471D2D"/>
    <w:rsid w:val="00477577"/>
    <w:rsid w:val="00481BF2"/>
    <w:rsid w:val="00496688"/>
    <w:rsid w:val="00496ACD"/>
    <w:rsid w:val="004B6C80"/>
    <w:rsid w:val="004B7B08"/>
    <w:rsid w:val="004C31B0"/>
    <w:rsid w:val="004C328D"/>
    <w:rsid w:val="004D4B38"/>
    <w:rsid w:val="005140CA"/>
    <w:rsid w:val="00522B2D"/>
    <w:rsid w:val="00523470"/>
    <w:rsid w:val="00523940"/>
    <w:rsid w:val="00552D82"/>
    <w:rsid w:val="00557FCE"/>
    <w:rsid w:val="00572480"/>
    <w:rsid w:val="005B7048"/>
    <w:rsid w:val="005C2A73"/>
    <w:rsid w:val="005E6B7F"/>
    <w:rsid w:val="00603A3D"/>
    <w:rsid w:val="0060462E"/>
    <w:rsid w:val="00627D07"/>
    <w:rsid w:val="0065210C"/>
    <w:rsid w:val="00653AE6"/>
    <w:rsid w:val="006556BA"/>
    <w:rsid w:val="006654DF"/>
    <w:rsid w:val="006811DB"/>
    <w:rsid w:val="0068147B"/>
    <w:rsid w:val="006B31DC"/>
    <w:rsid w:val="006F422E"/>
    <w:rsid w:val="00714DA8"/>
    <w:rsid w:val="0073308A"/>
    <w:rsid w:val="007400D8"/>
    <w:rsid w:val="00743559"/>
    <w:rsid w:val="007440DF"/>
    <w:rsid w:val="00753383"/>
    <w:rsid w:val="007E1E57"/>
    <w:rsid w:val="008036CE"/>
    <w:rsid w:val="00843F54"/>
    <w:rsid w:val="00882491"/>
    <w:rsid w:val="008B72CF"/>
    <w:rsid w:val="008D71DC"/>
    <w:rsid w:val="008F1B11"/>
    <w:rsid w:val="008F5DEC"/>
    <w:rsid w:val="0090278B"/>
    <w:rsid w:val="00906629"/>
    <w:rsid w:val="00924A5F"/>
    <w:rsid w:val="00932A74"/>
    <w:rsid w:val="009338FA"/>
    <w:rsid w:val="00986BA3"/>
    <w:rsid w:val="009C0E10"/>
    <w:rsid w:val="009E38A1"/>
    <w:rsid w:val="00A349D2"/>
    <w:rsid w:val="00A44F79"/>
    <w:rsid w:val="00A5714D"/>
    <w:rsid w:val="00A57949"/>
    <w:rsid w:val="00A7210D"/>
    <w:rsid w:val="00A81AE8"/>
    <w:rsid w:val="00AB0617"/>
    <w:rsid w:val="00AB5505"/>
    <w:rsid w:val="00AC3A57"/>
    <w:rsid w:val="00AD2D2B"/>
    <w:rsid w:val="00AD2D87"/>
    <w:rsid w:val="00AE4FEA"/>
    <w:rsid w:val="00B20611"/>
    <w:rsid w:val="00B21261"/>
    <w:rsid w:val="00B41160"/>
    <w:rsid w:val="00B50CC0"/>
    <w:rsid w:val="00B52EA2"/>
    <w:rsid w:val="00BC1AE3"/>
    <w:rsid w:val="00BD2A02"/>
    <w:rsid w:val="00C16375"/>
    <w:rsid w:val="00C235BA"/>
    <w:rsid w:val="00C31B2F"/>
    <w:rsid w:val="00C34690"/>
    <w:rsid w:val="00C558CF"/>
    <w:rsid w:val="00C73BE2"/>
    <w:rsid w:val="00C808AD"/>
    <w:rsid w:val="00C80F10"/>
    <w:rsid w:val="00C83051"/>
    <w:rsid w:val="00CA3DAB"/>
    <w:rsid w:val="00CB238B"/>
    <w:rsid w:val="00CC7137"/>
    <w:rsid w:val="00D03935"/>
    <w:rsid w:val="00D1013F"/>
    <w:rsid w:val="00D425A1"/>
    <w:rsid w:val="00D54F85"/>
    <w:rsid w:val="00D57F7E"/>
    <w:rsid w:val="00D86220"/>
    <w:rsid w:val="00DA5A39"/>
    <w:rsid w:val="00DA66A8"/>
    <w:rsid w:val="00DD43C9"/>
    <w:rsid w:val="00DF3C35"/>
    <w:rsid w:val="00E12B64"/>
    <w:rsid w:val="00E12CBF"/>
    <w:rsid w:val="00E134C0"/>
    <w:rsid w:val="00E22939"/>
    <w:rsid w:val="00E31A2B"/>
    <w:rsid w:val="00E33D85"/>
    <w:rsid w:val="00E53728"/>
    <w:rsid w:val="00E65192"/>
    <w:rsid w:val="00E6709F"/>
    <w:rsid w:val="00E77A11"/>
    <w:rsid w:val="00E80BCF"/>
    <w:rsid w:val="00EA7F52"/>
    <w:rsid w:val="00EC0816"/>
    <w:rsid w:val="00EE18B3"/>
    <w:rsid w:val="00EE5FB4"/>
    <w:rsid w:val="00EF78D8"/>
    <w:rsid w:val="00F03ADD"/>
    <w:rsid w:val="00F06F38"/>
    <w:rsid w:val="00F11D90"/>
    <w:rsid w:val="00F24E67"/>
    <w:rsid w:val="00F57D6F"/>
    <w:rsid w:val="00F70E5F"/>
    <w:rsid w:val="00F84098"/>
    <w:rsid w:val="00F93782"/>
    <w:rsid w:val="00FB69E6"/>
    <w:rsid w:val="00FC4CD8"/>
    <w:rsid w:val="00FE1344"/>
    <w:rsid w:val="00FE531C"/>
    <w:rsid w:val="1CFE6674"/>
    <w:rsid w:val="311F79E6"/>
    <w:rsid w:val="54A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locked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locked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rFonts w:cs="Calibri"/>
      <w:sz w:val="0"/>
      <w:szCs w:val="0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locked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locked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rFonts w:cs="Calibri"/>
      <w:sz w:val="0"/>
      <w:szCs w:val="0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B0BCD-B95C-420D-B3C3-C2E8F018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280</Words>
  <Characters>1598</Characters>
  <Application>Microsoft Office Word</Application>
  <DocSecurity>0</DocSecurity>
  <Lines>13</Lines>
  <Paragraphs>3</Paragraphs>
  <ScaleCrop>false</ScaleCrop>
  <Company>信息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zdq</dc:creator>
  <cp:lastModifiedBy>yangyang</cp:lastModifiedBy>
  <cp:revision>108</cp:revision>
  <cp:lastPrinted>2015-10-12T00:53:00Z</cp:lastPrinted>
  <dcterms:created xsi:type="dcterms:W3CDTF">2014-10-21T11:02:00Z</dcterms:created>
  <dcterms:modified xsi:type="dcterms:W3CDTF">2020-10-08T11:16:00Z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